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221" w:rsidRPr="004C5A1E" w:rsidRDefault="00D50C7E" w:rsidP="004C5A1E">
      <w:pPr>
        <w:pStyle w:val="Nagwek21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87"/>
      </w:tblGrid>
      <w:tr w:rsidR="0022322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23221" w:rsidRDefault="00D50C7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223221" w:rsidRDefault="00D50C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A81D5C">
              <w:rPr>
                <w:b/>
                <w:sz w:val="24"/>
                <w:szCs w:val="24"/>
              </w:rPr>
              <w:t>SPECJALNOŚCIOWE: WCZESNA EDUKACJA</w:t>
            </w:r>
          </w:p>
        </w:tc>
        <w:tc>
          <w:tcPr>
            <w:tcW w:w="320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22322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Default="00223221"/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223221" w:rsidRDefault="00D50C7E">
            <w:pPr>
              <w:rPr>
                <w:b/>
                <w:sz w:val="24"/>
                <w:szCs w:val="24"/>
              </w:rPr>
            </w:pPr>
            <w:r>
              <w:rPr>
                <w:rFonts w:ascii="Times New Roman;serif" w:hAnsi="Times New Roman;serif"/>
                <w:b/>
                <w:sz w:val="22"/>
                <w:szCs w:val="24"/>
              </w:rPr>
              <w:t>EDUKACJA SPOŁECZNO - PRZYRODNICZA DZIECKA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22322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Default="00223221"/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Default="00D50C7E">
            <w:r>
              <w:rPr>
                <w:sz w:val="24"/>
                <w:szCs w:val="24"/>
              </w:rP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23221" w:rsidRDefault="00D50C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223221" w:rsidRDefault="00223221">
            <w:pPr>
              <w:rPr>
                <w:b/>
                <w:sz w:val="24"/>
                <w:szCs w:val="24"/>
              </w:rPr>
            </w:pPr>
          </w:p>
        </w:tc>
      </w:tr>
      <w:tr w:rsidR="0022322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Default="00223221"/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Default="00D50C7E"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223221" w:rsidRDefault="00F10EF6"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22322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Default="00223221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Default="00D50C7E"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  <w:p w:rsidR="00223221" w:rsidRDefault="002232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223221" w:rsidRDefault="00D50C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223221" w:rsidRDefault="00D50C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22322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Default="00223221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Default="00D50C7E"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223221" w:rsidRDefault="00D50C7E">
            <w:r>
              <w:rPr>
                <w:b/>
                <w:sz w:val="24"/>
                <w:szCs w:val="24"/>
              </w:rPr>
              <w:t>I/2</w:t>
            </w:r>
          </w:p>
          <w:p w:rsidR="00223221" w:rsidRDefault="002232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Default="00D50C7E">
            <w:r>
              <w:rPr>
                <w:sz w:val="24"/>
                <w:szCs w:val="24"/>
              </w:rPr>
              <w:t xml:space="preserve">Status przedmiotu /modułu: </w:t>
            </w:r>
            <w:r>
              <w:rPr>
                <w:b/>
                <w:sz w:val="24"/>
                <w:szCs w:val="24"/>
              </w:rPr>
              <w:t>OBOWIĄZKOWY</w:t>
            </w:r>
          </w:p>
          <w:p w:rsidR="00223221" w:rsidRDefault="00223221">
            <w:pPr>
              <w:rPr>
                <w:b/>
                <w:sz w:val="24"/>
                <w:szCs w:val="24"/>
              </w:rPr>
            </w:pP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Język przedmiotu / modułu: </w:t>
            </w:r>
          </w:p>
          <w:p w:rsidR="00223221" w:rsidRDefault="00D50C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223221" w:rsidRDefault="00223221">
            <w:pPr>
              <w:rPr>
                <w:b/>
                <w:sz w:val="24"/>
                <w:szCs w:val="24"/>
              </w:rPr>
            </w:pPr>
          </w:p>
        </w:tc>
      </w:tr>
      <w:tr w:rsidR="0022322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Default="00223221"/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Default="00223221">
            <w:pPr>
              <w:snapToGrid w:val="0"/>
              <w:rPr>
                <w:sz w:val="24"/>
                <w:szCs w:val="24"/>
              </w:rPr>
            </w:pPr>
          </w:p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Default="00D50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Default="00D50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Default="00D50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Default="00D50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Default="00D50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Default="00D50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22322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Default="00223221"/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223221" w:rsidRDefault="00D50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23221" w:rsidRDefault="0022322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23221" w:rsidRDefault="00D50C7E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23221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23221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23221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23221" w:rsidRDefault="00223221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2988"/>
        <w:gridCol w:w="7050"/>
      </w:tblGrid>
      <w:tr w:rsidR="00223221" w:rsidRPr="00280598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pStyle w:val="Tekstpodstawowy"/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mgr Walentyna Karwacka</w:t>
            </w:r>
          </w:p>
        </w:tc>
      </w:tr>
      <w:tr w:rsidR="00223221" w:rsidRPr="0028059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Prowadzący zajęcia</w:t>
            </w:r>
          </w:p>
          <w:p w:rsidR="00223221" w:rsidRPr="00280598" w:rsidRDefault="00223221">
            <w:pPr>
              <w:rPr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pStyle w:val="Tekstpodstawowy"/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mgr Walentyna Karwacka</w:t>
            </w:r>
          </w:p>
        </w:tc>
      </w:tr>
      <w:tr w:rsidR="00223221" w:rsidRPr="0028059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pacing w:before="120" w:after="12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pStyle w:val="Tekstpodstawowy"/>
              <w:numPr>
                <w:ilvl w:val="0"/>
                <w:numId w:val="2"/>
              </w:numPr>
              <w:snapToGrid w:val="0"/>
              <w:ind w:left="737" w:hanging="51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Wyposażenie studenta w wiedzę i praktyczne umiejętności będące fundamentem podejmowania samodzielnych zadań związanych z planowaniem i prowadzeniem zajęć z zakresu edukacji społeczno-przyrodniczej w przedszkolu i klasach I-III.</w:t>
            </w:r>
          </w:p>
          <w:p w:rsidR="00223221" w:rsidRPr="00280598" w:rsidRDefault="00D50C7E">
            <w:pPr>
              <w:pStyle w:val="Tekstpodstawowy"/>
              <w:numPr>
                <w:ilvl w:val="0"/>
                <w:numId w:val="2"/>
              </w:numPr>
              <w:ind w:left="737" w:hanging="51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Rozwijanie umiejętności dostrzegania celów i treści edukacji społeczno-przyrodniczej w podstawie programowej i wybranych programach autorskich wczesnej edukacji.</w:t>
            </w:r>
          </w:p>
          <w:p w:rsidR="00223221" w:rsidRPr="00280598" w:rsidRDefault="00D50C7E">
            <w:pPr>
              <w:pStyle w:val="Tekstpodstawowy"/>
              <w:numPr>
                <w:ilvl w:val="0"/>
                <w:numId w:val="2"/>
              </w:numPr>
              <w:ind w:left="737" w:hanging="51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Wyposażenie studenta w wiedzę dotyczącą znaczenia edukacji społeczno-przyrodniczej w życiu każdego człowieka, a szczególnie dziecka.</w:t>
            </w:r>
          </w:p>
          <w:p w:rsidR="00223221" w:rsidRPr="00280598" w:rsidRDefault="00D50C7E">
            <w:pPr>
              <w:pStyle w:val="Tekstpodstawowy"/>
              <w:numPr>
                <w:ilvl w:val="0"/>
                <w:numId w:val="2"/>
              </w:numPr>
              <w:ind w:left="737" w:hanging="51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Uświadomienie studentom różnorodności pojęć kształconych u dzieci (przyrodniczych, geograficznych, społecznych, historycznych) i poznanie etapów ich kształcenia. </w:t>
            </w:r>
          </w:p>
        </w:tc>
      </w:tr>
      <w:tr w:rsidR="00223221" w:rsidRPr="0028059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pacing w:before="120" w:after="12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223221" w:rsidRPr="00280598" w:rsidRDefault="00223221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right w:val="single" w:sz="1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1384"/>
        <w:gridCol w:w="7088"/>
        <w:gridCol w:w="1566"/>
      </w:tblGrid>
      <w:tr w:rsidR="00223221" w:rsidRPr="00280598">
        <w:trPr>
          <w:cantSplit/>
        </w:trPr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EFEKTY UCZENIA SIĘ</w:t>
            </w: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Kod kierunkowego efektu </w:t>
            </w:r>
          </w:p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uczenia się</w:t>
            </w:r>
          </w:p>
        </w:tc>
      </w:tr>
      <w:tr w:rsidR="00223221" w:rsidRPr="00280598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pStyle w:val="Nagwek11"/>
              <w:rPr>
                <w:szCs w:val="24"/>
              </w:rPr>
            </w:pPr>
            <w:r w:rsidRPr="00280598">
              <w:rPr>
                <w:szCs w:val="24"/>
              </w:rPr>
              <w:t xml:space="preserve">Wiedza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Posiada uporządkowaną, pogłębioną i rozszerzoną wiedzę z zakresu podstawowych pojęć potrzebnych do prowadzenia  zajęć z edukacji społeczno-przyrodniczej we wczesnej edukacji dzieci oraz zna potrzeby i możliwości edukacyjne dzieci w wieku wczesnoszkolnym.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Ped2P_W01</w:t>
            </w:r>
            <w:r w:rsidRPr="00280598">
              <w:rPr>
                <w:sz w:val="24"/>
                <w:szCs w:val="24"/>
              </w:rPr>
              <w:t xml:space="preserve"> </w:t>
            </w:r>
          </w:p>
          <w:p w:rsidR="00223221" w:rsidRPr="00280598" w:rsidRDefault="00D50C7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Ped2P_W03</w:t>
            </w:r>
            <w:r w:rsidRPr="00280598">
              <w:rPr>
                <w:sz w:val="24"/>
                <w:szCs w:val="24"/>
              </w:rPr>
              <w:t xml:space="preserve"> </w:t>
            </w: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Posiada poszerzoną i szczegółową wiedzę w zakresie metodyki edukacji społeczno-przyrodniczej, jej podstaw teoretycznych z uwzględnieniem specyfiki kształcenia we wczesnej edukacji dziecka, zorientowaną na praktyczne zastosowanie.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Ped2P_W04 Ped2P_W05</w:t>
            </w:r>
            <w:r w:rsidRPr="00280598">
              <w:rPr>
                <w:sz w:val="24"/>
                <w:szCs w:val="24"/>
              </w:rPr>
              <w:t xml:space="preserve"> </w:t>
            </w:r>
          </w:p>
        </w:tc>
      </w:tr>
      <w:tr w:rsidR="00223221" w:rsidRPr="00280598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Potrafi stosować wiedzę teoretyczną z zakresu  edukacji społeczno-przyrodniczej  w rozwiązywaniu złożonych problemów edukacyjnych, wychowawczych, opiekuńczych, pomocowych, a także diagnozowania, prognozowania  i projektowania działań dydaktycznych.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Ped2P_U01</w:t>
            </w:r>
            <w:r w:rsidRPr="00280598">
              <w:rPr>
                <w:sz w:val="24"/>
                <w:szCs w:val="24"/>
              </w:rPr>
              <w:t xml:space="preserve"> </w:t>
            </w: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Ped2P_U05</w:t>
            </w:r>
            <w:r w:rsidRPr="00280598">
              <w:rPr>
                <w:sz w:val="24"/>
                <w:szCs w:val="24"/>
              </w:rPr>
              <w:t xml:space="preserve"> </w:t>
            </w: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Potrafi wybrać i zastosować właściwe sposoby postępowania typowe dla edukacji społeczno-przyrodniczej dziecka, z uwzględnieniem metod, środków, procedur i dobrych praktyk w celu efektywnego wykonania zadań nauczyciela.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Ped2P_U09</w:t>
            </w:r>
            <w:r w:rsidRPr="00280598">
              <w:rPr>
                <w:sz w:val="24"/>
                <w:szCs w:val="24"/>
              </w:rPr>
              <w:t xml:space="preserve"> </w:t>
            </w:r>
          </w:p>
        </w:tc>
      </w:tr>
      <w:tr w:rsidR="00223221" w:rsidRPr="00280598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bCs/>
                <w:sz w:val="24"/>
                <w:szCs w:val="24"/>
              </w:rPr>
            </w:pPr>
            <w:r w:rsidRPr="00280598">
              <w:rPr>
                <w:bCs/>
                <w:sz w:val="24"/>
                <w:szCs w:val="24"/>
              </w:rPr>
              <w:t>Ma pogłębioną świadomość poziomu swojej wiedzy i umiejętności, potrafi samodzielnie i krytycznie je rozszerzać w ramach różnorodnych form doskonalenia, rozumie potrzebę ciągłego rozwoju osobistego oraz potrafi inspirować proces uczenia się dzieci.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280598">
              <w:rPr>
                <w:b/>
                <w:bCs/>
                <w:sz w:val="24"/>
                <w:szCs w:val="24"/>
              </w:rPr>
              <w:t>Ped2P_K01</w:t>
            </w:r>
            <w:r w:rsidRPr="00280598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23221" w:rsidRPr="00280598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Odpowiedzialnie 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Ped2P_K06</w:t>
            </w:r>
            <w:r w:rsidRPr="00280598">
              <w:rPr>
                <w:sz w:val="24"/>
                <w:szCs w:val="24"/>
              </w:rPr>
              <w:t xml:space="preserve"> </w:t>
            </w:r>
          </w:p>
        </w:tc>
      </w:tr>
    </w:tbl>
    <w:p w:rsidR="00223221" w:rsidRPr="00280598" w:rsidRDefault="00223221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10038"/>
      </w:tblGrid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TREŚCI PROGRAMOWE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23221" w:rsidRPr="00280598" w:rsidRDefault="00D50C7E">
            <w:pPr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Wykład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23221" w:rsidRPr="00280598" w:rsidRDefault="00D50C7E">
            <w:pPr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Ćwiczenia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 xml:space="preserve">1.  Formułowanie i dobieranie celów, metod, form i strategii wykorzystywanych w zajęciach  z zakresu edukacji przyrodniczej klasach młodszych. 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>2.  Konstruowanie i wykorzystanie środków dydaktycznych przydatnych na zajęciach z zakresu edukacji przyrodniczej w przedszkolu i szkole.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>3.  Analiza podstawowych pojęć z zakresu edukacji przyrodniczej (środowisko, składniki środowiska, ich charakterystyka i właściwości, a zdrowie człowieka).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>4.  Poznawanie roślin i zwierząt – charakterystyka wybranych grup. Znaczenie poznawania świata roślin i zwierząt dla dzieci we wczesnej edukacji.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 xml:space="preserve">5.  Znaczenie hodowli roślin i zwierząt w edukacji przedszkolnej i wczesnoszkolnej. Charakterystyka ekosystemów poznawanych w klasach I-III  – las, sad, pole łąka, staw. </w:t>
            </w:r>
          </w:p>
          <w:p w:rsidR="00223221" w:rsidRPr="00280598" w:rsidRDefault="00D50C7E" w:rsidP="0044722C">
            <w:pPr>
              <w:pStyle w:val="Indeks"/>
            </w:pPr>
            <w:r w:rsidRPr="0044722C">
              <w:rPr>
                <w:sz w:val="24"/>
                <w:szCs w:val="24"/>
              </w:rPr>
              <w:t xml:space="preserve">6. Ochrona przyrody i krajobrazu w treściach edukacji wczesnoszkolnej obszarach wychowania </w:t>
            </w:r>
            <w:r w:rsidRPr="0044722C">
              <w:rPr>
                <w:sz w:val="24"/>
                <w:szCs w:val="24"/>
              </w:rPr>
              <w:lastRenderedPageBreak/>
              <w:t>przedszkolnego. Formy ochrony przyrody w Polsce.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23221" w:rsidRPr="00280598" w:rsidRDefault="00D50C7E">
            <w:pPr>
              <w:pStyle w:val="Nagwek11"/>
              <w:rPr>
                <w:szCs w:val="24"/>
              </w:rPr>
            </w:pPr>
            <w:r w:rsidRPr="00280598">
              <w:rPr>
                <w:szCs w:val="24"/>
              </w:rPr>
              <w:lastRenderedPageBreak/>
              <w:t>Laboratorium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rPr>
                <w:sz w:val="24"/>
                <w:szCs w:val="24"/>
              </w:rPr>
            </w:pP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23221" w:rsidRPr="00280598" w:rsidRDefault="00D50C7E">
            <w:pPr>
              <w:pStyle w:val="Nagwek11"/>
              <w:rPr>
                <w:szCs w:val="24"/>
              </w:rPr>
            </w:pPr>
            <w:r w:rsidRPr="00280598">
              <w:rPr>
                <w:szCs w:val="24"/>
              </w:rPr>
              <w:t>Projekt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rPr>
                <w:sz w:val="24"/>
                <w:szCs w:val="24"/>
              </w:rPr>
            </w:pP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23221" w:rsidRPr="00280598" w:rsidRDefault="00D50C7E">
            <w:pPr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Seminarium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rPr>
                <w:b/>
                <w:sz w:val="24"/>
                <w:szCs w:val="24"/>
              </w:rPr>
            </w:pP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23221" w:rsidRPr="00280598" w:rsidRDefault="00D50C7E">
            <w:pPr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23221" w:rsidRPr="00280598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rPr>
                <w:b/>
                <w:sz w:val="24"/>
                <w:szCs w:val="24"/>
              </w:rPr>
            </w:pPr>
          </w:p>
        </w:tc>
      </w:tr>
    </w:tbl>
    <w:p w:rsidR="00223221" w:rsidRPr="00280598" w:rsidRDefault="00223221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2660"/>
        <w:gridCol w:w="7378"/>
      </w:tblGrid>
      <w:tr w:rsidR="00223221" w:rsidRPr="00280598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spacing w:before="120" w:after="12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 xml:space="preserve">Adamek I.,  Podstawy edukacji wczesnoszkolnej, Oficyna Wydawnicza „Impuls”, Kraków 1997. 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proofErr w:type="spellStart"/>
            <w:r w:rsidRPr="0044722C">
              <w:rPr>
                <w:sz w:val="24"/>
                <w:szCs w:val="24"/>
              </w:rPr>
              <w:t>Budniak</w:t>
            </w:r>
            <w:proofErr w:type="spellEnd"/>
            <w:r w:rsidRPr="0044722C">
              <w:rPr>
                <w:sz w:val="24"/>
                <w:szCs w:val="24"/>
              </w:rPr>
              <w:t xml:space="preserve"> A., Edukacja społeczno – przyrodnicza dzieci w wieku przedszkolnym i młodszym szkolnym, Oficyna Wydawnicza „Impuls”, Kraków 2009.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proofErr w:type="spellStart"/>
            <w:r w:rsidRPr="0044722C">
              <w:rPr>
                <w:sz w:val="24"/>
                <w:szCs w:val="24"/>
              </w:rPr>
              <w:t>Dymara</w:t>
            </w:r>
            <w:proofErr w:type="spellEnd"/>
            <w:r w:rsidRPr="0044722C">
              <w:rPr>
                <w:sz w:val="24"/>
                <w:szCs w:val="24"/>
              </w:rPr>
              <w:t xml:space="preserve"> B., Michałowski S., </w:t>
            </w:r>
            <w:proofErr w:type="spellStart"/>
            <w:r w:rsidRPr="0044722C">
              <w:rPr>
                <w:sz w:val="24"/>
                <w:szCs w:val="24"/>
              </w:rPr>
              <w:t>Wollman-Mazurkiewicz</w:t>
            </w:r>
            <w:proofErr w:type="spellEnd"/>
            <w:r w:rsidRPr="0044722C">
              <w:rPr>
                <w:sz w:val="24"/>
                <w:szCs w:val="24"/>
              </w:rPr>
              <w:t xml:space="preserve"> L., Dziecko w świecie przyrody, Oficyna Wydawnicza „Impuls”, Kraków 1998.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 xml:space="preserve"> </w:t>
            </w:r>
            <w:proofErr w:type="spellStart"/>
            <w:r w:rsidRPr="0044722C">
              <w:rPr>
                <w:sz w:val="24"/>
                <w:szCs w:val="24"/>
              </w:rPr>
              <w:t>Parlak</w:t>
            </w:r>
            <w:proofErr w:type="spellEnd"/>
            <w:r w:rsidRPr="0044722C">
              <w:rPr>
                <w:sz w:val="24"/>
                <w:szCs w:val="24"/>
              </w:rPr>
              <w:t xml:space="preserve"> M., Edukacja ekologiczna w procesie kształcenia wczesnoszkolnego, Wydawnictwo Pedagogiczne ZNP, Warszawa 2005.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>Węglińska M., Jak przygotować się do zajęć zintegrowanych?, Oficyna Wydawnicza „Impuls”, Kraków 2010.</w:t>
            </w:r>
          </w:p>
          <w:p w:rsidR="00223221" w:rsidRPr="00280598" w:rsidRDefault="00D50C7E" w:rsidP="0044722C">
            <w:pPr>
              <w:pStyle w:val="Indeks"/>
            </w:pPr>
            <w:r w:rsidRPr="0044722C">
              <w:rPr>
                <w:sz w:val="24"/>
                <w:szCs w:val="24"/>
              </w:rPr>
              <w:t>Podstawa programowa wychowania przedszkolnego i kształcenia ogólnego we wszystkich typach szkół (</w:t>
            </w:r>
            <w:proofErr w:type="spellStart"/>
            <w:r w:rsidRPr="0044722C">
              <w:rPr>
                <w:sz w:val="24"/>
                <w:szCs w:val="24"/>
              </w:rPr>
              <w:t>kl</w:t>
            </w:r>
            <w:proofErr w:type="spellEnd"/>
            <w:r w:rsidRPr="0044722C">
              <w:rPr>
                <w:sz w:val="24"/>
                <w:szCs w:val="24"/>
              </w:rPr>
              <w:t xml:space="preserve"> I-III).</w:t>
            </w:r>
            <w:r w:rsidRPr="00280598">
              <w:t xml:space="preserve"> </w:t>
            </w:r>
          </w:p>
        </w:tc>
      </w:tr>
      <w:tr w:rsidR="00223221" w:rsidRPr="0028059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120" w:after="12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softHyphen/>
              <w:t>Cichy D. (red.), Edukacja środowiskowa w szkole i społeczności lokalnej, Wydawnictwo Wyższej Szkoły Pedagogicznej ZNP, Instytut Badań Edukacyjnych, Warszawa 2007.</w:t>
            </w:r>
          </w:p>
          <w:p w:rsidR="00223221" w:rsidRPr="0044722C" w:rsidRDefault="00D50C7E" w:rsidP="0044722C">
            <w:pPr>
              <w:pStyle w:val="Indeks"/>
              <w:rPr>
                <w:sz w:val="24"/>
                <w:szCs w:val="24"/>
              </w:rPr>
            </w:pPr>
            <w:r w:rsidRPr="0044722C">
              <w:rPr>
                <w:sz w:val="24"/>
                <w:szCs w:val="24"/>
              </w:rPr>
              <w:t xml:space="preserve">Cichy D. (red.), Edukacja środowiskowa. Agenda 21 – realizacja zadań edukacyjnych, Instytut Badań Edukacyjnych, Warszawa 1997. </w:t>
            </w:r>
          </w:p>
          <w:p w:rsidR="00223221" w:rsidRPr="00280598" w:rsidRDefault="00D50C7E" w:rsidP="0044722C">
            <w:pPr>
              <w:pStyle w:val="Indeks"/>
            </w:pPr>
            <w:r w:rsidRPr="0044722C">
              <w:rPr>
                <w:sz w:val="24"/>
                <w:szCs w:val="24"/>
              </w:rPr>
              <w:t>Zioło I., Edukacja środowiskowa na poziomie nauczania zintegrowanego, Wydawnictwo Naukowe Akademii Pedagogicznej, Kraków 2002.</w:t>
            </w:r>
            <w:r w:rsidRPr="00280598">
              <w:t xml:space="preserve"> </w:t>
            </w:r>
          </w:p>
        </w:tc>
      </w:tr>
      <w:tr w:rsidR="00223221" w:rsidRPr="0028059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120" w:after="12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Metody kształcenia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44722C">
            <w:pPr>
              <w:pStyle w:val="Tekstpodstawowy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D50C7E" w:rsidRPr="00280598">
              <w:rPr>
                <w:bCs/>
                <w:sz w:val="24"/>
                <w:szCs w:val="24"/>
              </w:rPr>
              <w:t>wykład informacyjny</w:t>
            </w:r>
          </w:p>
          <w:p w:rsidR="00223221" w:rsidRPr="00280598" w:rsidRDefault="0044722C">
            <w:pPr>
              <w:pStyle w:val="Tekstpodstawowy"/>
              <w:spacing w:before="10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0C7E" w:rsidRPr="00280598">
              <w:rPr>
                <w:sz w:val="24"/>
                <w:szCs w:val="24"/>
              </w:rPr>
              <w:t>metoda problemowa</w:t>
            </w:r>
          </w:p>
          <w:p w:rsidR="00223221" w:rsidRPr="00280598" w:rsidRDefault="0044722C">
            <w:pPr>
              <w:pStyle w:val="Tekstpodstawowy"/>
              <w:spacing w:before="10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0C7E" w:rsidRPr="00280598">
              <w:rPr>
                <w:sz w:val="24"/>
                <w:szCs w:val="24"/>
              </w:rPr>
              <w:t>ćwiczenia praktyczne</w:t>
            </w:r>
          </w:p>
          <w:p w:rsidR="00223221" w:rsidRPr="00280598" w:rsidRDefault="0044722C">
            <w:pPr>
              <w:pStyle w:val="Tekstpodstawowy"/>
              <w:spacing w:before="10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0C7E" w:rsidRPr="00280598">
              <w:rPr>
                <w:sz w:val="24"/>
                <w:szCs w:val="24"/>
              </w:rPr>
              <w:t>dyskusja</w:t>
            </w:r>
          </w:p>
        </w:tc>
      </w:tr>
    </w:tbl>
    <w:p w:rsidR="00223221" w:rsidRPr="00280598" w:rsidRDefault="00223221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4" w:space="0" w:color="000000"/>
          <w:left w:val="single" w:sz="12" w:space="0" w:color="000000"/>
          <w:bottom w:val="single" w:sz="2" w:space="0" w:color="000000"/>
          <w:insideH w:val="single" w:sz="2" w:space="0" w:color="000000"/>
        </w:tblBorders>
        <w:tblCellMar>
          <w:left w:w="93" w:type="dxa"/>
        </w:tblCellMar>
        <w:tblLook w:val="0000"/>
      </w:tblPr>
      <w:tblGrid>
        <w:gridCol w:w="2576"/>
        <w:gridCol w:w="5221"/>
        <w:gridCol w:w="2241"/>
      </w:tblGrid>
      <w:tr w:rsidR="00223221" w:rsidRPr="00280598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23221" w:rsidRPr="00280598" w:rsidRDefault="00D50C7E">
            <w:pPr>
              <w:jc w:val="center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21" w:rsidRPr="00280598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Nr efektu </w:t>
            </w:r>
          </w:p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uczenia się/grupy efektów</w:t>
            </w:r>
          </w:p>
        </w:tc>
      </w:tr>
      <w:tr w:rsidR="00223221" w:rsidRPr="00280598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rPr>
                <w:sz w:val="24"/>
                <w:szCs w:val="24"/>
              </w:rPr>
            </w:pPr>
          </w:p>
          <w:p w:rsidR="00223221" w:rsidRPr="00280598" w:rsidRDefault="00D50C7E" w:rsidP="0044722C">
            <w:pPr>
              <w:pStyle w:val="Tekstpodstawowy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Prezentacja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4722C" w:rsidRDefault="0044722C">
            <w:pPr>
              <w:snapToGrid w:val="0"/>
              <w:rPr>
                <w:sz w:val="24"/>
                <w:szCs w:val="24"/>
              </w:rPr>
            </w:pPr>
          </w:p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01,02,03,04,05,06,07</w:t>
            </w:r>
          </w:p>
        </w:tc>
      </w:tr>
      <w:tr w:rsidR="00223221" w:rsidRPr="00280598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Prace domowe</w:t>
            </w:r>
          </w:p>
          <w:p w:rsidR="00223221" w:rsidRPr="00280598" w:rsidRDefault="00223221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03,04,05,07</w:t>
            </w:r>
          </w:p>
        </w:tc>
      </w:tr>
      <w:tr w:rsidR="00223221" w:rsidRPr="00280598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Aktywny udział w zajęciach</w:t>
            </w:r>
          </w:p>
          <w:p w:rsidR="00223221" w:rsidRPr="00280598" w:rsidRDefault="00223221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D50C7E">
            <w:pPr>
              <w:snapToGrid w:val="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01,04,05,07</w:t>
            </w:r>
          </w:p>
        </w:tc>
      </w:tr>
      <w:tr w:rsidR="00223221" w:rsidRPr="0028059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223221" w:rsidRPr="00280598" w:rsidRDefault="00D50C7E">
            <w:pPr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23221" w:rsidRPr="00020880" w:rsidRDefault="00D50C7E" w:rsidP="00020880">
            <w:pPr>
              <w:pStyle w:val="Tekstpodstawowy"/>
              <w:snapToGrid w:val="0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Zaliczenie</w:t>
            </w:r>
          </w:p>
          <w:p w:rsidR="00223221" w:rsidRPr="00280598" w:rsidRDefault="0044722C">
            <w:pPr>
              <w:pStyle w:val="Tekstpodstawowy"/>
              <w:ind w:left="396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0C7E" w:rsidRPr="00280598">
              <w:rPr>
                <w:sz w:val="24"/>
                <w:szCs w:val="24"/>
              </w:rPr>
              <w:t>aktywny udział w zajęciach (wykonywanie zadań i ćwiczeń),</w:t>
            </w:r>
          </w:p>
          <w:p w:rsidR="00223221" w:rsidRPr="00280598" w:rsidRDefault="0044722C">
            <w:pPr>
              <w:pStyle w:val="Tekstpodstawowy"/>
              <w:ind w:left="396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D50C7E" w:rsidRPr="00280598">
              <w:rPr>
                <w:sz w:val="24"/>
                <w:szCs w:val="24"/>
              </w:rPr>
              <w:t>czytanie zalecanej literatury,</w:t>
            </w:r>
          </w:p>
          <w:p w:rsidR="00223221" w:rsidRPr="00280598" w:rsidRDefault="0044722C" w:rsidP="0044722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0C7E" w:rsidRPr="00280598">
              <w:rPr>
                <w:sz w:val="24"/>
                <w:szCs w:val="24"/>
              </w:rPr>
              <w:t>przygotowanie przykładowej dokumentacji</w:t>
            </w:r>
            <w:r w:rsidR="000F4140">
              <w:rPr>
                <w:sz w:val="24"/>
                <w:szCs w:val="24"/>
              </w:rPr>
              <w:t>.</w:t>
            </w:r>
            <w:r w:rsidR="00D50C7E" w:rsidRPr="00280598">
              <w:rPr>
                <w:sz w:val="24"/>
                <w:szCs w:val="24"/>
              </w:rPr>
              <w:t xml:space="preserve"> </w:t>
            </w:r>
          </w:p>
        </w:tc>
      </w:tr>
    </w:tbl>
    <w:p w:rsidR="00223221" w:rsidRPr="00280598" w:rsidRDefault="00223221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5070"/>
        <w:gridCol w:w="2126"/>
        <w:gridCol w:w="2842"/>
      </w:tblGrid>
      <w:tr w:rsidR="00223221" w:rsidRPr="00280598"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223221" w:rsidRPr="00280598" w:rsidRDefault="00D50C7E">
            <w:pPr>
              <w:jc w:val="center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NAKŁAD PRACY STUDENTA</w:t>
            </w:r>
          </w:p>
          <w:p w:rsidR="00223221" w:rsidRPr="00280598" w:rsidRDefault="0022322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23221" w:rsidRPr="0028059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Liczba godzin  </w:t>
            </w:r>
          </w:p>
        </w:tc>
      </w:tr>
      <w:tr w:rsidR="00223221" w:rsidRPr="00280598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22322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D50C7E">
            <w:pPr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W tym zajęcia powiązane </w:t>
            </w:r>
            <w:r w:rsidRPr="0028059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9B58CF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280598">
              <w:rPr>
                <w:sz w:val="24"/>
                <w:szCs w:val="24"/>
              </w:rPr>
              <w:t>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865C96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1</w:t>
            </w:r>
            <w:r w:rsidR="00020880">
              <w:rPr>
                <w:sz w:val="24"/>
                <w:szCs w:val="24"/>
              </w:rPr>
              <w:t>0</w:t>
            </w: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A9219E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865C96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5</w:t>
            </w: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Przygotowanie projektu / eseju / itp.</w:t>
            </w:r>
            <w:r w:rsidRPr="0028059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865C96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865C96">
            <w:pPr>
              <w:snapToGrid w:val="0"/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22322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D50C7E">
            <w:pPr>
              <w:spacing w:before="60" w:after="60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221" w:rsidRPr="00280598" w:rsidRDefault="00865C96">
            <w:pPr>
              <w:snapToGrid w:val="0"/>
              <w:spacing w:before="60" w:after="60"/>
              <w:jc w:val="center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21" w:rsidRPr="00280598" w:rsidRDefault="00020880">
            <w:pPr>
              <w:snapToGri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23221" w:rsidRPr="00280598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Pr="00280598" w:rsidRDefault="00D50C7E">
            <w:pPr>
              <w:spacing w:before="60" w:after="60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23221" w:rsidRPr="00280598" w:rsidRDefault="00A9219E" w:rsidP="004C5A1E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1</w:t>
            </w:r>
          </w:p>
        </w:tc>
      </w:tr>
      <w:tr w:rsidR="00223221" w:rsidRPr="00280598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Pr="00280598" w:rsidRDefault="00D50C7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23221" w:rsidRPr="00280598" w:rsidRDefault="00A9219E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>1</w:t>
            </w:r>
            <w:r w:rsidR="00020880">
              <w:rPr>
                <w:b/>
                <w:sz w:val="24"/>
                <w:szCs w:val="24"/>
              </w:rPr>
              <w:t xml:space="preserve"> (PEDAGOGIKA)</w:t>
            </w:r>
          </w:p>
          <w:p w:rsidR="00223221" w:rsidRPr="00280598" w:rsidRDefault="00A9219E" w:rsidP="004C5A1E">
            <w:pPr>
              <w:snapToGrid w:val="0"/>
              <w:spacing w:before="60" w:after="60"/>
              <w:rPr>
                <w:b/>
                <w:sz w:val="24"/>
                <w:szCs w:val="24"/>
              </w:rPr>
            </w:pPr>
            <w:r w:rsidRPr="00280598">
              <w:rPr>
                <w:b/>
                <w:sz w:val="24"/>
                <w:szCs w:val="24"/>
              </w:rPr>
              <w:t xml:space="preserve">                             </w:t>
            </w: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23221" w:rsidRPr="00280598" w:rsidRDefault="00D50C7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23221" w:rsidRPr="000F4140" w:rsidRDefault="00A81D5C" w:rsidP="00A81D5C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20880">
              <w:rPr>
                <w:b/>
                <w:sz w:val="24"/>
                <w:szCs w:val="24"/>
              </w:rPr>
              <w:t>6</w:t>
            </w:r>
          </w:p>
        </w:tc>
      </w:tr>
      <w:tr w:rsidR="00223221" w:rsidRPr="00280598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223221" w:rsidRPr="00280598" w:rsidRDefault="00D50C7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8059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23221" w:rsidRPr="00280598" w:rsidRDefault="00A81D5C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  <w:bookmarkStart w:id="0" w:name="_GoBack"/>
            <w:bookmarkEnd w:id="0"/>
          </w:p>
        </w:tc>
      </w:tr>
    </w:tbl>
    <w:p w:rsidR="00223221" w:rsidRPr="00280598" w:rsidRDefault="00223221">
      <w:pPr>
        <w:pStyle w:val="Nagwek21"/>
        <w:ind w:firstLine="0"/>
        <w:rPr>
          <w:rFonts w:ascii="Times New Roman" w:hAnsi="Times New Roman" w:cs="Times New Roman"/>
          <w:sz w:val="24"/>
          <w:szCs w:val="24"/>
        </w:rPr>
      </w:pPr>
    </w:p>
    <w:p w:rsidR="00223221" w:rsidRPr="00280598" w:rsidRDefault="00223221">
      <w:pPr>
        <w:rPr>
          <w:sz w:val="24"/>
          <w:szCs w:val="24"/>
        </w:rPr>
      </w:pPr>
    </w:p>
    <w:p w:rsidR="00223221" w:rsidRDefault="00223221"/>
    <w:sectPr w:rsidR="00223221" w:rsidSect="00223221">
      <w:pgSz w:w="11906" w:h="16838"/>
      <w:pgMar w:top="851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;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2475"/>
    <w:multiLevelType w:val="multilevel"/>
    <w:tmpl w:val="9470E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52B0003"/>
    <w:multiLevelType w:val="multilevel"/>
    <w:tmpl w:val="67545FBC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23221"/>
    <w:rsid w:val="00020880"/>
    <w:rsid w:val="000915B7"/>
    <w:rsid w:val="000F4140"/>
    <w:rsid w:val="0015146F"/>
    <w:rsid w:val="001B558C"/>
    <w:rsid w:val="00223221"/>
    <w:rsid w:val="00280598"/>
    <w:rsid w:val="0044722C"/>
    <w:rsid w:val="004C5A1E"/>
    <w:rsid w:val="00507B29"/>
    <w:rsid w:val="006A36AC"/>
    <w:rsid w:val="00865C96"/>
    <w:rsid w:val="008F10E3"/>
    <w:rsid w:val="009B58CF"/>
    <w:rsid w:val="00A81D5C"/>
    <w:rsid w:val="00A9219E"/>
    <w:rsid w:val="00B66EF0"/>
    <w:rsid w:val="00BE10A6"/>
    <w:rsid w:val="00CC0EA3"/>
    <w:rsid w:val="00D244D0"/>
    <w:rsid w:val="00D50C7E"/>
    <w:rsid w:val="00DF23DF"/>
    <w:rsid w:val="00F10EF6"/>
    <w:rsid w:val="00F63596"/>
    <w:rsid w:val="00FC0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3221"/>
    <w:rPr>
      <w:rFonts w:ascii="Times New Roman" w:eastAsia="Times New Roman" w:hAnsi="Times New Roman" w:cs="Times New Roman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223221"/>
    <w:pPr>
      <w:keepNext/>
      <w:numPr>
        <w:numId w:val="1"/>
      </w:numPr>
      <w:outlineLvl w:val="0"/>
    </w:pPr>
    <w:rPr>
      <w:b/>
      <w:sz w:val="24"/>
    </w:rPr>
  </w:style>
  <w:style w:type="paragraph" w:customStyle="1" w:styleId="Nagwek21">
    <w:name w:val="Nagłówek 21"/>
    <w:basedOn w:val="Normalny"/>
    <w:next w:val="Normalny"/>
    <w:qFormat/>
    <w:rsid w:val="00223221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character" w:customStyle="1" w:styleId="WW8Num1z0">
    <w:name w:val="WW8Num1z0"/>
    <w:qFormat/>
    <w:rsid w:val="00223221"/>
  </w:style>
  <w:style w:type="character" w:customStyle="1" w:styleId="WW8Num1z1">
    <w:name w:val="WW8Num1z1"/>
    <w:qFormat/>
    <w:rsid w:val="00223221"/>
  </w:style>
  <w:style w:type="character" w:customStyle="1" w:styleId="WW8Num1z2">
    <w:name w:val="WW8Num1z2"/>
    <w:qFormat/>
    <w:rsid w:val="00223221"/>
  </w:style>
  <w:style w:type="character" w:customStyle="1" w:styleId="WW8Num1z3">
    <w:name w:val="WW8Num1z3"/>
    <w:qFormat/>
    <w:rsid w:val="00223221"/>
  </w:style>
  <w:style w:type="character" w:customStyle="1" w:styleId="WW8Num1z4">
    <w:name w:val="WW8Num1z4"/>
    <w:qFormat/>
    <w:rsid w:val="00223221"/>
  </w:style>
  <w:style w:type="character" w:customStyle="1" w:styleId="WW8Num1z5">
    <w:name w:val="WW8Num1z5"/>
    <w:qFormat/>
    <w:rsid w:val="00223221"/>
  </w:style>
  <w:style w:type="character" w:customStyle="1" w:styleId="WW8Num1z6">
    <w:name w:val="WW8Num1z6"/>
    <w:qFormat/>
    <w:rsid w:val="00223221"/>
  </w:style>
  <w:style w:type="character" w:customStyle="1" w:styleId="WW8Num1z7">
    <w:name w:val="WW8Num1z7"/>
    <w:qFormat/>
    <w:rsid w:val="00223221"/>
  </w:style>
  <w:style w:type="character" w:customStyle="1" w:styleId="WW8Num1z8">
    <w:name w:val="WW8Num1z8"/>
    <w:qFormat/>
    <w:rsid w:val="00223221"/>
  </w:style>
  <w:style w:type="character" w:customStyle="1" w:styleId="Nagwek1Znak">
    <w:name w:val="Nagłówek 1 Znak"/>
    <w:qFormat/>
    <w:rsid w:val="0022322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qFormat/>
    <w:rsid w:val="00223221"/>
    <w:rPr>
      <w:rFonts w:ascii="Cambria" w:eastAsia="Times New Roman" w:hAnsi="Cambria" w:cs="Times New Roman"/>
      <w:b/>
      <w:sz w:val="20"/>
      <w:szCs w:val="20"/>
    </w:rPr>
  </w:style>
  <w:style w:type="character" w:customStyle="1" w:styleId="Znakinumeracji">
    <w:name w:val="Znaki numeracji"/>
    <w:qFormat/>
    <w:rsid w:val="00223221"/>
  </w:style>
  <w:style w:type="character" w:customStyle="1" w:styleId="Znakiwypunktowania">
    <w:name w:val="Znaki wypunktowania"/>
    <w:qFormat/>
    <w:rsid w:val="00223221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22322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223221"/>
    <w:pPr>
      <w:spacing w:after="140" w:line="276" w:lineRule="auto"/>
    </w:pPr>
  </w:style>
  <w:style w:type="paragraph" w:styleId="Lista">
    <w:name w:val="List"/>
    <w:basedOn w:val="Tekstpodstawowy"/>
    <w:rsid w:val="00223221"/>
    <w:rPr>
      <w:rFonts w:cs="Lucida Sans"/>
    </w:rPr>
  </w:style>
  <w:style w:type="paragraph" w:customStyle="1" w:styleId="Legenda1">
    <w:name w:val="Legenda1"/>
    <w:basedOn w:val="Normalny"/>
    <w:qFormat/>
    <w:rsid w:val="0022322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23221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qFormat/>
    <w:rsid w:val="00223221"/>
    <w:pPr>
      <w:ind w:left="720"/>
    </w:pPr>
    <w:rPr>
      <w:sz w:val="24"/>
      <w:szCs w:val="24"/>
    </w:rPr>
  </w:style>
  <w:style w:type="paragraph" w:customStyle="1" w:styleId="Zawartotabeli">
    <w:name w:val="Zawartość tabeli"/>
    <w:basedOn w:val="Normalny"/>
    <w:qFormat/>
    <w:rsid w:val="00223221"/>
    <w:pPr>
      <w:suppressLineNumbers/>
    </w:pPr>
  </w:style>
  <w:style w:type="paragraph" w:customStyle="1" w:styleId="Nagwektabeli">
    <w:name w:val="Nagłówek tabeli"/>
    <w:basedOn w:val="Zawartotabeli"/>
    <w:qFormat/>
    <w:rsid w:val="00223221"/>
    <w:pPr>
      <w:jc w:val="center"/>
    </w:pPr>
    <w:rPr>
      <w:b/>
      <w:bCs/>
    </w:rPr>
  </w:style>
  <w:style w:type="numbering" w:customStyle="1" w:styleId="WW8Num1">
    <w:name w:val="WW8Num1"/>
    <w:qFormat/>
    <w:rsid w:val="002232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589DA-817C-45B7-8445-A33A3C0F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1007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dc:description/>
  <cp:lastModifiedBy>PWSZ</cp:lastModifiedBy>
  <cp:revision>9</cp:revision>
  <dcterms:created xsi:type="dcterms:W3CDTF">2019-06-10T20:28:00Z</dcterms:created>
  <dcterms:modified xsi:type="dcterms:W3CDTF">2019-07-26T12:28:00Z</dcterms:modified>
  <dc:language>pl-PL</dc:language>
</cp:coreProperties>
</file>